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A62C7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62C7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62C7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BE773C" w:rsidRPr="00350785">
        <w:rPr>
          <w:rFonts w:ascii="Arial" w:hAnsi="Arial" w:cs="Arial"/>
          <w:b/>
          <w:caps/>
        </w:rPr>
        <w:t>6ZC20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8F4440">
        <w:rPr>
          <w:rFonts w:ascii="Arial" w:hAnsi="Arial" w:cs="Arial"/>
          <w:b/>
          <w:lang w:val="fr-FR"/>
        </w:rPr>
        <w:t>1</w:t>
      </w:r>
      <w:r w:rsidR="00D57814">
        <w:rPr>
          <w:rFonts w:ascii="Arial" w:hAnsi="Arial" w:cs="Arial"/>
          <w:b/>
          <w:lang w:val="fr-FR"/>
        </w:rPr>
        <w:t>7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BE773C" w:rsidP="00F25E5A">
      <w:pPr>
        <w:jc w:val="center"/>
        <w:rPr>
          <w:rFonts w:ascii="Arial" w:hAnsi="Arial" w:cs="Arial"/>
          <w:b/>
        </w:rPr>
      </w:pPr>
      <w:r w:rsidRPr="00350785">
        <w:rPr>
          <w:rFonts w:ascii="Arial" w:hAnsi="Arial" w:cs="Arial"/>
          <w:b/>
          <w:caps/>
        </w:rPr>
        <w:t>PRODUCT AND SERVICES</w:t>
      </w:r>
      <w:r>
        <w:rPr>
          <w:rFonts w:ascii="Arial" w:hAnsi="Arial" w:cs="Arial"/>
          <w:b/>
          <w:caps/>
        </w:rPr>
        <w:t xml:space="preserve"> (CIVIL, EEE, ECE &amp; BT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A62C7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A6526E" w:rsidRDefault="00A6526E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06370E" w:rsidRPr="00F40D2A" w:rsidTr="00A6526E">
        <w:tc>
          <w:tcPr>
            <w:tcW w:w="466" w:type="dxa"/>
          </w:tcPr>
          <w:p w:rsidR="0006370E" w:rsidRPr="006B240C" w:rsidRDefault="0006370E" w:rsidP="00A652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A6526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06370E" w:rsidRPr="006B240C" w:rsidRDefault="0006370E" w:rsidP="00A6526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A6526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A6526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A6526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F4BAB" w:rsidRPr="001325AF" w:rsidRDefault="001325AF" w:rsidP="00A652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1325AF">
              <w:rPr>
                <w:rFonts w:ascii="Arial" w:hAnsi="Arial" w:cs="Arial"/>
              </w:rPr>
              <w:t>Discuss about product classification ‘by reasons for purchase’ with suitable examples.</w:t>
            </w:r>
          </w:p>
        </w:tc>
        <w:tc>
          <w:tcPr>
            <w:tcW w:w="447" w:type="dxa"/>
          </w:tcPr>
          <w:p w:rsidR="00EC5414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A6526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3B7BBF" w:rsidRDefault="00EC5414" w:rsidP="00A6526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EC5414" w:rsidRPr="001325AF" w:rsidRDefault="001325AF" w:rsidP="00A652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Compare and contrast premarketing with marketing.</w:t>
            </w:r>
          </w:p>
        </w:tc>
        <w:tc>
          <w:tcPr>
            <w:tcW w:w="447" w:type="dxa"/>
          </w:tcPr>
          <w:p w:rsidR="00EC5414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A6526E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3B7BBF" w:rsidRDefault="00EC5414" w:rsidP="00A6526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C5414" w:rsidRDefault="00EC5414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1325AF" w:rsidRDefault="00EC5414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1325AF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EC5414" w:rsidRPr="003B7BBF" w:rsidRDefault="00EC5414" w:rsidP="00A6526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Explain the new products and reasons for new product development.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3D5A38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3B7BBF" w:rsidRDefault="00A6526E" w:rsidP="00A6526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 xml:space="preserve">Explain how the new product is evaluated during launching of the product. 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3D5A38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6526E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1325AF" w:rsidRDefault="00EC5414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1325AF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EC5414" w:rsidRPr="004126E9" w:rsidRDefault="00EC5414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Briefly discuss about product planning and price planning.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D710BD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eastAsia="Calibri" w:hAnsi="Arial" w:cs="Arial"/>
              </w:rPr>
              <w:t>Explain about communications planning and advertising planning with appropriate examples.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D710BD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6526E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1325AF" w:rsidRDefault="00EC5414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1325AF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EC5414" w:rsidRPr="004126E9" w:rsidRDefault="00EC5414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Discuss about the5 levels of service illustratively.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Explain the classification of the services by various para</w:t>
            </w:r>
            <w:bookmarkStart w:id="0" w:name="_GoBack"/>
            <w:bookmarkEnd w:id="0"/>
            <w:r w:rsidRPr="001325AF">
              <w:rPr>
                <w:rFonts w:ascii="Arial" w:hAnsi="Arial" w:cs="Arial"/>
              </w:rPr>
              <w:t>meters.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6526E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1325AF" w:rsidRDefault="00EC5414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1325AF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EC5414" w:rsidRPr="004126E9" w:rsidRDefault="00EC5414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Discuss how the customer is involved in the production process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Describe about the tools for service design.</w:t>
            </w:r>
            <w:r w:rsidRPr="001325AF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6526E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F4BAB" w:rsidRPr="001325AF" w:rsidRDefault="00DF4BAB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1325AF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EC5414" w:rsidRPr="004126E9" w:rsidRDefault="00EC5414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Explain about the elements of service quality.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Briefly discuss about SERVQUAL Scale.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6526E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1325AF" w:rsidRDefault="00EC5414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1325AF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EC5414" w:rsidRPr="004126E9" w:rsidRDefault="00EC5414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How is product concept different from service concept?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What are the factors responsible for failure in product innovation?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Discuss about the sequence system for a product launch.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A6526E">
        <w:tc>
          <w:tcPr>
            <w:tcW w:w="466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1325AF" w:rsidRDefault="00EC5414" w:rsidP="00A652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1325AF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EC5414" w:rsidRPr="004126E9" w:rsidRDefault="00EC5414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A6526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Describe about the P’s unique for services.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Explain about the distribution methods for service.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6526E" w:rsidRPr="00F40D2A" w:rsidTr="00A6526E">
        <w:tc>
          <w:tcPr>
            <w:tcW w:w="466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A6526E" w:rsidRPr="001325AF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1325AF">
              <w:rPr>
                <w:rFonts w:ascii="Arial" w:hAnsi="Arial" w:cs="Arial"/>
              </w:rPr>
              <w:t>What are tools that are used in measuring service quality?</w:t>
            </w:r>
          </w:p>
        </w:tc>
        <w:tc>
          <w:tcPr>
            <w:tcW w:w="447" w:type="dxa"/>
          </w:tcPr>
          <w:p w:rsidR="00A6526E" w:rsidRDefault="00A6526E" w:rsidP="00A6526E">
            <w:pPr>
              <w:spacing w:line="276" w:lineRule="auto"/>
            </w:pPr>
            <w:r w:rsidRPr="005F20D1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3" w:type="dxa"/>
          </w:tcPr>
          <w:p w:rsidR="00A6526E" w:rsidRPr="004126E9" w:rsidRDefault="00A6526E" w:rsidP="00A65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6526E" w:rsidRPr="00F40D2A" w:rsidRDefault="00A6526E" w:rsidP="00A6526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1E2" w:rsidRDefault="006111E2">
      <w:r>
        <w:separator/>
      </w:r>
    </w:p>
  </w:endnote>
  <w:endnote w:type="continuationSeparator" w:id="1">
    <w:p w:rsidR="006111E2" w:rsidRDefault="00611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62C7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62C7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62C7A" w:rsidRPr="004C67DA">
      <w:rPr>
        <w:b/>
        <w:sz w:val="20"/>
        <w:szCs w:val="20"/>
      </w:rPr>
      <w:fldChar w:fldCharType="separate"/>
    </w:r>
    <w:r w:rsidR="00A6526E">
      <w:rPr>
        <w:b/>
        <w:noProof/>
        <w:sz w:val="20"/>
        <w:szCs w:val="20"/>
      </w:rPr>
      <w:t>1</w:t>
    </w:r>
    <w:r w:rsidR="00A62C7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62C7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62C7A" w:rsidRPr="004C67DA">
      <w:rPr>
        <w:b/>
        <w:sz w:val="20"/>
        <w:szCs w:val="20"/>
      </w:rPr>
      <w:fldChar w:fldCharType="separate"/>
    </w:r>
    <w:r w:rsidR="00A6526E">
      <w:rPr>
        <w:b/>
        <w:noProof/>
        <w:sz w:val="20"/>
        <w:szCs w:val="20"/>
      </w:rPr>
      <w:t>1</w:t>
    </w:r>
    <w:r w:rsidR="00A62C7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1E2" w:rsidRDefault="006111E2">
      <w:r>
        <w:separator/>
      </w:r>
    </w:p>
  </w:footnote>
  <w:footnote w:type="continuationSeparator" w:id="1">
    <w:p w:rsidR="006111E2" w:rsidRDefault="00611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20C1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2021-03-17T03:28:00Z</cp:lastPrinted>
  <dcterms:created xsi:type="dcterms:W3CDTF">2021-03-13T03:06:00Z</dcterms:created>
  <dcterms:modified xsi:type="dcterms:W3CDTF">2021-03-17T03:28:00Z</dcterms:modified>
</cp:coreProperties>
</file>